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ekstpodstawowy2"/>
        <w:jc w:val="center"/>
        <w:rPr>
          <w:sz w:val="32"/>
          <w:szCs w:val="32"/>
        </w:rPr>
      </w:pPr>
      <w:r>
        <w:rPr>
          <w:sz w:val="32"/>
          <w:szCs w:val="32"/>
        </w:rPr>
        <w:t>Z A W I A D O M I E N I E</w:t>
      </w:r>
    </w:p>
    <w:p>
      <w:pPr>
        <w:pStyle w:val="WWTekstpodstawowy2"/>
        <w:rPr>
          <w:sz w:val="24"/>
          <w:szCs w:val="24"/>
        </w:rPr>
      </w:pPr>
      <w:r>
        <w:rPr>
          <w:sz w:val="24"/>
          <w:szCs w:val="24"/>
        </w:rPr>
        <w:tab/>
        <w:t>Niniejszym zawiadamiam, że w dniu 23 kwietnia 2015 roku o godz. 11.00 w sali konferencyjnej Urzędu Miejskiego w Konstantynowie Łódzkim przy ul. Zgierskiej 2 (parter) odbędzie się VIII sesja Rady Miejskiej w Konstantynowie Łódzkim.</w:t>
      </w:r>
    </w:p>
    <w:p>
      <w:pPr>
        <w:pStyle w:val="Normal"/>
        <w:ind w:right="-1" w:hanging="0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Proponowany porządek obrad:</w:t>
      </w:r>
    </w:p>
    <w:p>
      <w:pPr>
        <w:pStyle w:val="Normal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Otwarcie sesji.</w:t>
      </w:r>
    </w:p>
    <w:p>
      <w:pPr>
        <w:pStyle w:val="Normal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Wyznaczenie sekretarza obrad.</w:t>
      </w:r>
    </w:p>
    <w:p>
      <w:pPr>
        <w:pStyle w:val="Normal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Przyjęcie porządku obrad.</w:t>
      </w:r>
    </w:p>
    <w:p>
      <w:pPr>
        <w:pStyle w:val="Normal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Przyjęcie protokołu z poprzedniej sesji.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Sprawozdanie Burmistrza Konstantynowa Łódzkiego z działalności między sesjami i realizacji uchwał Rady Miejskiej.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zmiany Uchwały nr V/14/15 Rady Miejskiej w Konstantynowie Łódzkim z dnia 22 stycznia 2015 roku w sprawie uchwalenia budżetu gminy Konstantynów Łódzki na rok 2015,</w:t>
      </w:r>
    </w:p>
    <w:p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zmiany Uchwały nr V/15/15 Rady Miejskiej w Konstantynowie Łódzkim z dnia 22 stycznia 2015 roku w sprawie uchwalenia Wieloletniej Prognozy Finansowej gminy Konstantynów Łódzki na lata 2015 – 2029.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Podjęcie uchwały o przystąpieniu do sporządzenia zmiany miejscowego planu zagospodarowania przestrzennego dla części obszaru Konstantynowa Łódzkiego.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Podjęcie uchwał w sprawie: </w:t>
      </w:r>
    </w:p>
    <w:p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metody ustalenia opłaty za gospodarowanie odpadami komunalnymi oraz ustalenia wysokości tej opłaty</w:t>
      </w:r>
      <w:r>
        <w:rPr>
          <w:sz w:val="24"/>
          <w:szCs w:val="24"/>
        </w:rPr>
        <w:t>,</w:t>
      </w:r>
    </w:p>
    <w:p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ustalenia stawki opłaty za gospodarowanie odpadami komunalnymi na nieruchomościach, na których znajdują się domki letniskowe lub innych nieruchomościach wykorzystywanych na cele rekreacyjno-wypoczynkowe</w:t>
      </w:r>
      <w:r>
        <w:rPr>
          <w:sz w:val="24"/>
          <w:szCs w:val="24"/>
        </w:rPr>
        <w:t>,</w:t>
      </w:r>
    </w:p>
    <w:p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ustalenia wzoru deklaracji o wysokości opłaty za gospodarowanie odpadami komunalnymi składanej przez właścicieli nieruchomości położonych na terenie gminy Konstantynów Łódzki</w:t>
      </w:r>
      <w:r>
        <w:rPr>
          <w:sz w:val="24"/>
          <w:szCs w:val="24"/>
        </w:rPr>
        <w:t>,</w:t>
      </w:r>
    </w:p>
    <w:p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terminu, częstotliwości i trybu uiszczania opłat za gospodarowanie odpadami komunalnymi</w:t>
      </w:r>
      <w:r>
        <w:rPr>
          <w:sz w:val="24"/>
          <w:szCs w:val="24"/>
        </w:rPr>
        <w:t>,</w:t>
      </w:r>
    </w:p>
    <w:p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szczegółowego sposobu i zakresu świadczenia usług odbierania odpadów komunalnych od właścicieli nieruchomości i zagospodarowania tych odpadów</w:t>
      </w:r>
      <w:r>
        <w:rPr>
          <w:sz w:val="24"/>
          <w:szCs w:val="24"/>
        </w:rPr>
        <w:t>,</w:t>
      </w:r>
    </w:p>
    <w:p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przyjęcia Regulaminu utrzymania czystości i porządku na terenie gminy Konstantynów Łódzki</w:t>
      </w:r>
      <w:r>
        <w:rPr>
          <w:sz w:val="24"/>
          <w:szCs w:val="24"/>
        </w:rPr>
        <w:t>,</w:t>
      </w:r>
    </w:p>
    <w:p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odbierania przez gminę Konstantynów Łódzki odpadów komunalnych od właścicieli nieruchomości, na których nie zamieszkują mieszkańcy, a powstają odpady komunalne.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przystąpienia gminy Konstantynów Łódzki do stowarzyszenia pod nazwą Lokalna Grupa Działania „PRYM”,</w:t>
      </w:r>
    </w:p>
    <w:p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przystąpienia do współpracy z Fundacją Rozwoju Gmin „PRYM” z siedzibą w Parzęczewie przy opracowaniu Lokalnej Strategii Rozwoju Lokalnej Grupy Działania „PRYM” na lata 2015-2022 dla obszaru gmin: Aleksandrów Łódzki, Dalików, Konstantynów Łódzki, Lutomiersk, Parzęczew, Wartkowice i Zgierz.</w:t>
      </w:r>
    </w:p>
    <w:p>
      <w:pPr>
        <w:pStyle w:val="ListParagraph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Przedstawienie przez Dyrektora Miejskiego Ośrodka Pomocy Społecznej w Konstantynowie Łódzkim:</w:t>
      </w:r>
    </w:p>
    <w:p>
      <w:pPr>
        <w:pStyle w:val="ListParagraph"/>
        <w:numPr>
          <w:ilvl w:val="0"/>
          <w:numId w:val="2"/>
        </w:numPr>
        <w:ind w:left="705" w:hanging="279"/>
        <w:jc w:val="both"/>
        <w:rPr>
          <w:sz w:val="24"/>
          <w:szCs w:val="24"/>
        </w:rPr>
      </w:pPr>
      <w:r>
        <w:rPr>
          <w:sz w:val="24"/>
          <w:szCs w:val="24"/>
        </w:rPr>
        <w:t>sprawozdania z działalności Ośrodka za rok 2014,</w:t>
      </w:r>
    </w:p>
    <w:p>
      <w:pPr>
        <w:pStyle w:val="ListParagraph"/>
        <w:numPr>
          <w:ilvl w:val="0"/>
          <w:numId w:val="2"/>
        </w:numPr>
        <w:ind w:left="705" w:hanging="279"/>
        <w:jc w:val="both"/>
        <w:rPr>
          <w:sz w:val="24"/>
          <w:szCs w:val="24"/>
        </w:rPr>
      </w:pPr>
      <w:r>
        <w:rPr>
          <w:sz w:val="24"/>
          <w:szCs w:val="24"/>
        </w:rPr>
        <w:t>oceny zasobów pomocy społecznej na rok 2014 dla gminy Konstantynów Łódzki.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Przedstawienie przez Burmistrza Konstantynowa Łódzkiego sprawozdań: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realizacji działań z zakresu ochrony zdrowia psychicznego w 2014 roku,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realizacji programu współpracy z organizacjami pozarządowymi za 2014 rok,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realizacji w 2014 roku dotacji na zadania z zakresu sportu.</w:t>
      </w:r>
    </w:p>
    <w:p>
      <w:pPr>
        <w:pStyle w:val="ListParagraph"/>
        <w:numPr>
          <w:ilvl w:val="0"/>
          <w:numId w:val="1"/>
        </w:numPr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  <w:t>Interpelacje, wnioski i zapytania radnych oraz udzielanie odpowiedzi przez Burmistrza.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 związane z organizacją pracy Rady Miejskiej.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Zamknięcie VIII sesji.                                              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b/>
          <w:sz w:val="22"/>
          <w:szCs w:val="22"/>
        </w:rPr>
        <w:t xml:space="preserve">PRZEWODNICZĄCY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</w:t>
      </w:r>
      <w:r>
        <w:rPr>
          <w:b/>
          <w:sz w:val="22"/>
          <w:szCs w:val="22"/>
        </w:rPr>
        <w:t>RADY  MIEJSKIEJ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>w Konstantynowie Łódzkim</w:t>
      </w:r>
    </w:p>
    <w:p>
      <w:pPr>
        <w:pStyle w:val="Normal"/>
        <w:rPr/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b/>
          <w:sz w:val="22"/>
          <w:szCs w:val="22"/>
        </w:rPr>
        <w:t>/-/ ANDRZEJ OWCZAREK</w:t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d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900dd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f37d20"/>
    <w:rPr>
      <w:rFonts w:ascii="Times New Roman" w:hAnsi="Times New Roman" w:eastAsia="Times New Roman" w:cs="Times New Roman"/>
      <w:sz w:val="28"/>
      <w:szCs w:val="20"/>
      <w:u w:val="single"/>
      <w:lang w:eastAsia="pl-PL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sz w:val="22"/>
    </w:rPr>
  </w:style>
  <w:style w:type="character" w:styleId="ListLabel7">
    <w:name w:val="ListLabel 7"/>
    <w:qFormat/>
    <w:rPr>
      <w:sz w:val="22"/>
    </w:rPr>
  </w:style>
  <w:style w:type="character" w:styleId="ListLabel8">
    <w:name w:val="ListLabel 8"/>
    <w:qFormat/>
    <w:rPr>
      <w:rFonts w:eastAsia="Times New Roman" w:cs="Times New Roman"/>
      <w:b w:val="false"/>
      <w:sz w:val="2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semiHidden/>
    <w:unhideWhenUsed/>
    <w:rsid w:val="00900ddb"/>
    <w:pPr>
      <w:spacing w:lineRule="auto" w:line="360"/>
      <w:jc w:val="both"/>
    </w:pPr>
    <w:rPr>
      <w:sz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WTekstpodstawowy2" w:customStyle="1">
    <w:name w:val="WW-Tekst podstawowy 2"/>
    <w:basedOn w:val="Normal"/>
    <w:qFormat/>
    <w:rsid w:val="001c1df9"/>
    <w:pPr>
      <w:suppressAutoHyphens w:val="true"/>
      <w:jc w:val="both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1c1df9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900dd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0"/>
      <w:szCs w:val="20"/>
      <w:lang w:eastAsia="pl-PL" w:val="pl-PL" w:bidi="ar-SA"/>
    </w:rPr>
  </w:style>
  <w:style w:type="paragraph" w:styleId="Tytu">
    <w:name w:val="Tytuł"/>
    <w:basedOn w:val="Normal"/>
    <w:link w:val="TytuZnak"/>
    <w:qFormat/>
    <w:rsid w:val="00f37d20"/>
    <w:pPr>
      <w:jc w:val="center"/>
    </w:pPr>
    <w:rPr>
      <w:sz w:val="28"/>
      <w:u w:val="single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LibreOffice/5.1.1.3$Windows_x86 LibreOffice_project/89f508ef3ecebd2cfb8e1def0f0ba9a803b88a6d</Application>
  <Pages>1</Pages>
  <Words>516</Words>
  <CharactersWithSpaces>3100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2014-04-24T07:36:00Z</dcterms:created>
  <dc:creator>kfudala</dc:creator>
  <dc:description/>
  <dc:language>pl-PL</dc:language>
  <cp:lastModifiedBy>kfudala</cp:lastModifiedBy>
  <cp:lastPrinted>2015-04-17T10:33:00Z</cp:lastPrinted>
  <dcterms:modified xsi:type="dcterms:W3CDTF">2015-04-17T10:38:00Z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