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21" w:rsidRDefault="00683F21" w:rsidP="00683F21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2017-10-12             </w:t>
      </w:r>
    </w:p>
    <w:p w:rsidR="00683F21" w:rsidRPr="0055561C" w:rsidRDefault="00683F21" w:rsidP="00683F21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SPOŁECZNEJ</w:t>
      </w:r>
    </w:p>
    <w:p w:rsidR="00683F21" w:rsidRPr="00A42A0F" w:rsidRDefault="00683F21" w:rsidP="00683F21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BRM.0012-4/5.9.20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7</w:t>
      </w:r>
    </w:p>
    <w:p w:rsidR="00683F21" w:rsidRDefault="00683F21" w:rsidP="00683F21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683F21" w:rsidRPr="00A42A0F" w:rsidRDefault="00683F21" w:rsidP="00683F21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Pr="00A42A0F">
        <w:rPr>
          <w:b w:val="0"/>
        </w:rPr>
        <w:t>...............................................................................</w:t>
      </w:r>
    </w:p>
    <w:p w:rsidR="00683F21" w:rsidRDefault="00683F21" w:rsidP="00683F21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</w:t>
      </w:r>
    </w:p>
    <w:p w:rsidR="00683F21" w:rsidRDefault="00683F21" w:rsidP="00683F21">
      <w:pPr>
        <w:ind w:firstLine="4253"/>
        <w:rPr>
          <w:sz w:val="22"/>
        </w:rPr>
      </w:pPr>
      <w:r>
        <w:rPr>
          <w:sz w:val="22"/>
        </w:rPr>
        <w:t>...............................................................................</w:t>
      </w:r>
    </w:p>
    <w:p w:rsidR="00683F21" w:rsidRDefault="00683F21" w:rsidP="00683F2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683F21" w:rsidRDefault="00683F21" w:rsidP="00683F21">
      <w:pPr>
        <w:rPr>
          <w:sz w:val="22"/>
        </w:rPr>
      </w:pPr>
    </w:p>
    <w:p w:rsidR="00683F21" w:rsidRPr="00BF286E" w:rsidRDefault="00683F21" w:rsidP="00683F21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24 października 2017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wtorek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683F21" w:rsidRDefault="00683F21" w:rsidP="00683F2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C0A15">
        <w:rPr>
          <w:sz w:val="22"/>
          <w:szCs w:val="22"/>
        </w:rPr>
        <w:t>otwarcie posiedzenia, przyjęcie porządku obrad, przyjęcie protokołu z poprzedniego posiedzenia Komisji</w:t>
      </w:r>
      <w:r>
        <w:rPr>
          <w:sz w:val="22"/>
          <w:szCs w:val="22"/>
        </w:rPr>
        <w:t>,</w:t>
      </w:r>
    </w:p>
    <w:p w:rsidR="00683F21" w:rsidRDefault="00683F21" w:rsidP="00683F2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projektów uchwał RM w sprawie:</w:t>
      </w:r>
    </w:p>
    <w:p w:rsidR="00683F21" w:rsidRDefault="00683F21" w:rsidP="00683F21">
      <w:pPr>
        <w:pStyle w:val="Akapitzlist"/>
        <w:numPr>
          <w:ilvl w:val="1"/>
          <w:numId w:val="3"/>
        </w:numPr>
        <w:ind w:left="709" w:hanging="425"/>
        <w:contextualSpacing w:val="0"/>
        <w:jc w:val="both"/>
        <w:rPr>
          <w:bCs/>
          <w:sz w:val="22"/>
          <w:szCs w:val="22"/>
        </w:rPr>
      </w:pPr>
      <w:r w:rsidRPr="00376495">
        <w:rPr>
          <w:bCs/>
          <w:sz w:val="22"/>
          <w:szCs w:val="22"/>
        </w:rPr>
        <w:t>zmiany Uchwały nr V/26/11 Rady Miejskiej w Konstantynowie Łódzkim z dnia 10 lutego 2011 roku w sprawie określenia warunków i trybu finansowania zadań z zakresu sportu na terenie gminy Konstantynów Łódzki</w:t>
      </w:r>
      <w:r>
        <w:rPr>
          <w:bCs/>
          <w:sz w:val="22"/>
          <w:szCs w:val="22"/>
        </w:rPr>
        <w:t>,</w:t>
      </w:r>
    </w:p>
    <w:p w:rsidR="00683F21" w:rsidRDefault="00683F21" w:rsidP="00683F21">
      <w:pPr>
        <w:pStyle w:val="Akapitzlist"/>
        <w:numPr>
          <w:ilvl w:val="1"/>
          <w:numId w:val="3"/>
        </w:numPr>
        <w:ind w:left="709" w:hanging="425"/>
        <w:contextualSpacing w:val="0"/>
        <w:jc w:val="both"/>
        <w:rPr>
          <w:bCs/>
          <w:sz w:val="22"/>
          <w:szCs w:val="22"/>
        </w:rPr>
      </w:pPr>
      <w:r w:rsidRPr="00376495">
        <w:rPr>
          <w:bCs/>
          <w:sz w:val="22"/>
          <w:szCs w:val="22"/>
        </w:rPr>
        <w:t>przekształcenia dotychczasowej sześcioletniej Szkoły Podstawowej nr 1 im. Królowej Jadwigi w</w:t>
      </w:r>
      <w:r>
        <w:rPr>
          <w:bCs/>
          <w:sz w:val="22"/>
          <w:szCs w:val="22"/>
        </w:rPr>
        <w:t> </w:t>
      </w:r>
      <w:r w:rsidRPr="00376495">
        <w:rPr>
          <w:bCs/>
          <w:sz w:val="22"/>
          <w:szCs w:val="22"/>
        </w:rPr>
        <w:t>Konsta</w:t>
      </w:r>
      <w:r>
        <w:rPr>
          <w:bCs/>
          <w:sz w:val="22"/>
          <w:szCs w:val="22"/>
        </w:rPr>
        <w:t xml:space="preserve">ntynowie Łódzkim w ośmioletnią </w:t>
      </w:r>
      <w:r w:rsidRPr="00376495">
        <w:rPr>
          <w:bCs/>
          <w:sz w:val="22"/>
          <w:szCs w:val="22"/>
        </w:rPr>
        <w:t>Szkołę Podstawową nr 1 im. Królowej Jadwigi w</w:t>
      </w:r>
      <w:r>
        <w:rPr>
          <w:bCs/>
          <w:sz w:val="22"/>
          <w:szCs w:val="22"/>
        </w:rPr>
        <w:t> </w:t>
      </w:r>
      <w:r w:rsidRPr="00376495">
        <w:rPr>
          <w:bCs/>
          <w:sz w:val="22"/>
          <w:szCs w:val="22"/>
        </w:rPr>
        <w:t>Konstantynowie Łódzkim</w:t>
      </w:r>
      <w:r>
        <w:rPr>
          <w:bCs/>
          <w:sz w:val="22"/>
          <w:szCs w:val="22"/>
        </w:rPr>
        <w:t>,</w:t>
      </w:r>
    </w:p>
    <w:p w:rsidR="00683F21" w:rsidRDefault="00683F21" w:rsidP="00683F21">
      <w:pPr>
        <w:pStyle w:val="Akapitzlist"/>
        <w:numPr>
          <w:ilvl w:val="1"/>
          <w:numId w:val="3"/>
        </w:numPr>
        <w:ind w:left="709" w:hanging="425"/>
        <w:contextualSpacing w:val="0"/>
        <w:jc w:val="both"/>
        <w:rPr>
          <w:bCs/>
          <w:sz w:val="22"/>
          <w:szCs w:val="22"/>
        </w:rPr>
      </w:pPr>
      <w:r w:rsidRPr="00376495">
        <w:rPr>
          <w:bCs/>
          <w:sz w:val="22"/>
          <w:szCs w:val="22"/>
        </w:rPr>
        <w:t xml:space="preserve">przekształcenia dotychczasowej sześcioletniej Szkoły Podstawowej nr 2 im. Bolesława </w:t>
      </w:r>
      <w:proofErr w:type="spellStart"/>
      <w:r w:rsidRPr="00376495">
        <w:rPr>
          <w:bCs/>
          <w:sz w:val="22"/>
          <w:szCs w:val="22"/>
        </w:rPr>
        <w:t>Ścibiorka</w:t>
      </w:r>
      <w:proofErr w:type="spellEnd"/>
      <w:r w:rsidRPr="00376495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> </w:t>
      </w:r>
      <w:r w:rsidRPr="00376495">
        <w:rPr>
          <w:bCs/>
          <w:sz w:val="22"/>
          <w:szCs w:val="22"/>
        </w:rPr>
        <w:t>Konsta</w:t>
      </w:r>
      <w:r>
        <w:rPr>
          <w:bCs/>
          <w:sz w:val="22"/>
          <w:szCs w:val="22"/>
        </w:rPr>
        <w:t xml:space="preserve">ntynowie Łódzkim w ośmioletnią </w:t>
      </w:r>
      <w:r w:rsidRPr="00376495">
        <w:rPr>
          <w:bCs/>
          <w:sz w:val="22"/>
          <w:szCs w:val="22"/>
        </w:rPr>
        <w:t xml:space="preserve">Szkołę Podstawową nr 2 im. Bolesława </w:t>
      </w:r>
      <w:proofErr w:type="spellStart"/>
      <w:r w:rsidRPr="00376495">
        <w:rPr>
          <w:bCs/>
          <w:sz w:val="22"/>
          <w:szCs w:val="22"/>
        </w:rPr>
        <w:t>Ścibiorka</w:t>
      </w:r>
      <w:proofErr w:type="spellEnd"/>
      <w:r w:rsidRPr="00376495">
        <w:rPr>
          <w:sz w:val="22"/>
          <w:szCs w:val="22"/>
        </w:rPr>
        <w:t xml:space="preserve"> </w:t>
      </w:r>
      <w:r w:rsidRPr="00376495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> </w:t>
      </w:r>
      <w:r w:rsidRPr="00376495">
        <w:rPr>
          <w:bCs/>
          <w:sz w:val="22"/>
          <w:szCs w:val="22"/>
        </w:rPr>
        <w:t>Konstantynowie Łódzkim</w:t>
      </w:r>
      <w:r>
        <w:rPr>
          <w:bCs/>
          <w:sz w:val="22"/>
          <w:szCs w:val="22"/>
        </w:rPr>
        <w:t>,</w:t>
      </w:r>
    </w:p>
    <w:p w:rsidR="00683F21" w:rsidRPr="0028610F" w:rsidRDefault="00683F21" w:rsidP="00683F21">
      <w:pPr>
        <w:pStyle w:val="Akapitzlist"/>
        <w:numPr>
          <w:ilvl w:val="1"/>
          <w:numId w:val="3"/>
        </w:numPr>
        <w:ind w:left="709" w:hanging="425"/>
        <w:contextualSpacing w:val="0"/>
        <w:jc w:val="both"/>
        <w:rPr>
          <w:bCs/>
          <w:sz w:val="22"/>
          <w:szCs w:val="22"/>
        </w:rPr>
      </w:pPr>
      <w:r w:rsidRPr="00376495">
        <w:rPr>
          <w:bCs/>
          <w:sz w:val="22"/>
          <w:szCs w:val="22"/>
        </w:rPr>
        <w:t>przekształcenia dotychczasowej sześcioletniej Szkoły Podstawowej nr 5 im. I Armii Wojska Polskiego w Konsta</w:t>
      </w:r>
      <w:r>
        <w:rPr>
          <w:bCs/>
          <w:sz w:val="22"/>
          <w:szCs w:val="22"/>
        </w:rPr>
        <w:t xml:space="preserve">ntynowie Łódzkim w ośmioletnią </w:t>
      </w:r>
      <w:r w:rsidRPr="00376495">
        <w:rPr>
          <w:bCs/>
          <w:sz w:val="22"/>
          <w:szCs w:val="22"/>
        </w:rPr>
        <w:t>Szkołę Podstawową nr 5 im. I Armii Wojska Polskiego</w:t>
      </w:r>
      <w:r>
        <w:rPr>
          <w:bCs/>
          <w:sz w:val="22"/>
          <w:szCs w:val="22"/>
        </w:rPr>
        <w:t xml:space="preserve"> </w:t>
      </w:r>
      <w:r w:rsidRPr="00376495">
        <w:rPr>
          <w:bCs/>
          <w:sz w:val="22"/>
          <w:szCs w:val="22"/>
        </w:rPr>
        <w:t>w Konstantynowie Łódzkim</w:t>
      </w:r>
      <w:r>
        <w:rPr>
          <w:bCs/>
          <w:sz w:val="22"/>
          <w:szCs w:val="22"/>
        </w:rPr>
        <w:t>;</w:t>
      </w:r>
    </w:p>
    <w:p w:rsidR="00683F21" w:rsidRDefault="00683F21" w:rsidP="00683F2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wynagrodzeń pracowników obsługi i administracji w placówkach oświatowych;</w:t>
      </w:r>
    </w:p>
    <w:p w:rsidR="00683F21" w:rsidRPr="00B02C5C" w:rsidRDefault="00683F21" w:rsidP="00683F2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B02C5C">
        <w:rPr>
          <w:sz w:val="22"/>
          <w:szCs w:val="22"/>
        </w:rPr>
        <w:t>sprawy różne.</w:t>
      </w:r>
    </w:p>
    <w:p w:rsidR="00683F21" w:rsidRPr="00043735" w:rsidRDefault="00683F21" w:rsidP="00683F21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683F21" w:rsidRDefault="00683F21" w:rsidP="00683F21">
      <w:pPr>
        <w:pStyle w:val="Akapitzlist"/>
        <w:spacing w:after="200"/>
        <w:ind w:left="0"/>
        <w:jc w:val="both"/>
        <w:rPr>
          <w:sz w:val="18"/>
          <w:szCs w:val="18"/>
        </w:rPr>
      </w:pPr>
      <w:r w:rsidRPr="00043735">
        <w:rPr>
          <w:sz w:val="18"/>
          <w:szCs w:val="18"/>
        </w:rPr>
        <w:t>Zawiadomienie  niniejsze zgodnie z art. 25 ust. 3 ustawy z dnia 8 marca 1990 roku o samorząd</w:t>
      </w:r>
      <w:r>
        <w:rPr>
          <w:sz w:val="18"/>
          <w:szCs w:val="18"/>
        </w:rPr>
        <w:t>zie gminnym (t. j. Dz. U. z 2017</w:t>
      </w:r>
      <w:r w:rsidRPr="00043735">
        <w:rPr>
          <w:sz w:val="18"/>
          <w:szCs w:val="18"/>
        </w:rPr>
        <w:t xml:space="preserve"> r. poz. </w:t>
      </w:r>
      <w:r>
        <w:rPr>
          <w:sz w:val="18"/>
          <w:szCs w:val="18"/>
        </w:rPr>
        <w:t>1875</w:t>
      </w:r>
      <w:r w:rsidRPr="00043735">
        <w:rPr>
          <w:sz w:val="18"/>
          <w:szCs w:val="18"/>
        </w:rPr>
        <w:t>) jest podstawą dla pracodawcy do zwolnienia radnego od pracy zawodowej w celu umożliwienia mu brania udziału w pracach organów miasta.</w:t>
      </w:r>
    </w:p>
    <w:p w:rsidR="00683F21" w:rsidRDefault="00683F21" w:rsidP="00683F21">
      <w:pPr>
        <w:spacing w:after="200" w:line="276" w:lineRule="auto"/>
        <w:jc w:val="both"/>
        <w:rPr>
          <w:b/>
          <w:sz w:val="22"/>
          <w:szCs w:val="22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                                </w:t>
      </w:r>
      <w:r>
        <w:rPr>
          <w:b/>
          <w:sz w:val="22"/>
          <w:szCs w:val="22"/>
        </w:rPr>
        <w:t xml:space="preserve">      </w:t>
      </w:r>
      <w:r w:rsidRPr="00A06CF1">
        <w:rPr>
          <w:b/>
          <w:sz w:val="22"/>
          <w:szCs w:val="22"/>
        </w:rPr>
        <w:t>Z up. Przewodniczącej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                           </w:t>
      </w:r>
      <w:r>
        <w:rPr>
          <w:b/>
          <w:sz w:val="22"/>
          <w:szCs w:val="22"/>
        </w:rPr>
        <w:t xml:space="preserve"> </w:t>
      </w:r>
    </w:p>
    <w:p w:rsidR="00683F21" w:rsidRPr="00A06CF1" w:rsidRDefault="00683F21" w:rsidP="00683F21">
      <w:pPr>
        <w:spacing w:after="200" w:line="276" w:lineRule="auto"/>
        <w:jc w:val="both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Pr="00A06CF1">
        <w:rPr>
          <w:b/>
          <w:sz w:val="22"/>
          <w:szCs w:val="22"/>
        </w:rPr>
        <w:t>Mirosławy Marszałek</w:t>
      </w:r>
    </w:p>
    <w:p w:rsidR="006717F5" w:rsidRDefault="006717F5"/>
    <w:sectPr w:rsidR="006717F5" w:rsidSect="00683F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DC31528"/>
    <w:multiLevelType w:val="hybridMultilevel"/>
    <w:tmpl w:val="837827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365029"/>
    <w:multiLevelType w:val="hybridMultilevel"/>
    <w:tmpl w:val="86D4E194"/>
    <w:lvl w:ilvl="0" w:tplc="71B23D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683F21"/>
    <w:rsid w:val="005C103E"/>
    <w:rsid w:val="006717F5"/>
    <w:rsid w:val="00683F21"/>
    <w:rsid w:val="00D2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683F21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683F21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683F21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683F21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2017-10-12T11:53:00Z</dcterms:created>
  <dcterms:modified xsi:type="dcterms:W3CDTF">2017-10-12T11:55:00Z</dcterms:modified>
</cp:coreProperties>
</file>