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22" w:rsidRPr="0055561C" w:rsidRDefault="009A6B22" w:rsidP="009A6B22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2019-03-18           SPOŁECZNEJ</w:t>
      </w:r>
    </w:p>
    <w:p w:rsidR="009A6B22" w:rsidRDefault="009A6B22" w:rsidP="009A6B22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BRM.0012-4.03.20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9A6B22" w:rsidRPr="00D26B0F" w:rsidRDefault="009A6B22" w:rsidP="009A6B22"/>
    <w:p w:rsidR="009A6B22" w:rsidRPr="00D26B0F" w:rsidRDefault="009A6B22" w:rsidP="009A6B22"/>
    <w:p w:rsidR="009A6B22" w:rsidRDefault="009A6B22" w:rsidP="009A6B22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9A6B22" w:rsidRPr="00A42A0F" w:rsidRDefault="009A6B22" w:rsidP="009A6B22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>
        <w:rPr>
          <w:b w:val="0"/>
        </w:rPr>
        <w:tab/>
        <w:t xml:space="preserve">            </w:t>
      </w:r>
      <w:r w:rsidRPr="00A42A0F">
        <w:rPr>
          <w:b w:val="0"/>
        </w:rPr>
        <w:t>...............................................</w:t>
      </w:r>
      <w:r>
        <w:rPr>
          <w:b w:val="0"/>
        </w:rPr>
        <w:t>.....................</w:t>
      </w:r>
    </w:p>
    <w:p w:rsidR="009A6B22" w:rsidRDefault="009A6B22" w:rsidP="009A6B22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.................................................................... </w:t>
      </w:r>
    </w:p>
    <w:p w:rsidR="009A6B22" w:rsidRDefault="009A6B22" w:rsidP="009A6B2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9A6B22" w:rsidRDefault="009A6B22" w:rsidP="009A6B22">
      <w:pPr>
        <w:rPr>
          <w:sz w:val="22"/>
        </w:rPr>
      </w:pPr>
    </w:p>
    <w:p w:rsidR="009A6B22" w:rsidRDefault="009A6B22" w:rsidP="009A6B22">
      <w:pPr>
        <w:rPr>
          <w:sz w:val="22"/>
        </w:rPr>
      </w:pPr>
    </w:p>
    <w:p w:rsidR="009A6B22" w:rsidRPr="00484A5E" w:rsidRDefault="009A6B22" w:rsidP="009A6B22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21 marca 2019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9A6B22" w:rsidRPr="00C53F00" w:rsidRDefault="009A6B22" w:rsidP="009A6B2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</w:t>
      </w:r>
      <w:r>
        <w:rPr>
          <w:sz w:val="22"/>
        </w:rPr>
        <w:t>,</w:t>
      </w:r>
    </w:p>
    <w:p w:rsidR="009A6B22" w:rsidRDefault="009A6B22" w:rsidP="009A6B2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1868A2">
        <w:rPr>
          <w:sz w:val="22"/>
        </w:rPr>
        <w:t>zaopiniowanie proje</w:t>
      </w:r>
      <w:r>
        <w:rPr>
          <w:sz w:val="22"/>
        </w:rPr>
        <w:t>któw</w:t>
      </w:r>
      <w:r w:rsidRPr="001868A2">
        <w:rPr>
          <w:sz w:val="22"/>
        </w:rPr>
        <w:t xml:space="preserve"> uchwał RM </w:t>
      </w:r>
      <w:r>
        <w:rPr>
          <w:sz w:val="22"/>
        </w:rPr>
        <w:t>w sprawie:</w:t>
      </w:r>
    </w:p>
    <w:p w:rsidR="009A6B22" w:rsidRPr="003E2463" w:rsidRDefault="009A6B22" w:rsidP="009A6B22">
      <w:pPr>
        <w:numPr>
          <w:ilvl w:val="0"/>
          <w:numId w:val="3"/>
        </w:numPr>
        <w:spacing w:line="276" w:lineRule="auto"/>
        <w:jc w:val="both"/>
        <w:rPr>
          <w:sz w:val="18"/>
        </w:rPr>
      </w:pPr>
      <w:r w:rsidRPr="003E2463">
        <w:rPr>
          <w:bCs/>
          <w:sz w:val="22"/>
          <w:szCs w:val="26"/>
        </w:rPr>
        <w:t>przyjęcia Gminnego Programu Wspierania Rodziny na lata 2019 – 2021</w:t>
      </w:r>
      <w:r>
        <w:rPr>
          <w:bCs/>
          <w:sz w:val="22"/>
          <w:szCs w:val="26"/>
        </w:rPr>
        <w:t>,</w:t>
      </w:r>
    </w:p>
    <w:p w:rsidR="009A6B22" w:rsidRPr="003E2463" w:rsidRDefault="004E5B24" w:rsidP="009A6B22">
      <w:pPr>
        <w:numPr>
          <w:ilvl w:val="0"/>
          <w:numId w:val="3"/>
        </w:numPr>
        <w:spacing w:line="276" w:lineRule="auto"/>
        <w:jc w:val="both"/>
        <w:rPr>
          <w:sz w:val="18"/>
        </w:rPr>
      </w:pPr>
      <w:r>
        <w:rPr>
          <w:bCs/>
          <w:sz w:val="22"/>
          <w:szCs w:val="26"/>
        </w:rPr>
        <w:t xml:space="preserve">zmiany Uchwały nr VII/84/07 Rady Miejskiej w Konstantynowie Łódzkim z dnia 26 kwietnia 2007 roku w sprawie </w:t>
      </w:r>
      <w:r w:rsidR="009A6B22" w:rsidRPr="003E2463">
        <w:rPr>
          <w:bCs/>
          <w:sz w:val="22"/>
          <w:szCs w:val="26"/>
        </w:rPr>
        <w:t>przystąpienia do Związku Miast Polskich</w:t>
      </w:r>
      <w:r w:rsidR="009A6B22">
        <w:rPr>
          <w:bCs/>
          <w:sz w:val="22"/>
          <w:szCs w:val="26"/>
        </w:rPr>
        <w:t>,</w:t>
      </w:r>
    </w:p>
    <w:p w:rsidR="009A6B22" w:rsidRPr="00C53F00" w:rsidRDefault="009A6B22" w:rsidP="009A6B22">
      <w:pPr>
        <w:numPr>
          <w:ilvl w:val="0"/>
          <w:numId w:val="3"/>
        </w:numPr>
        <w:spacing w:line="276" w:lineRule="auto"/>
        <w:jc w:val="both"/>
        <w:rPr>
          <w:sz w:val="14"/>
        </w:rPr>
      </w:pPr>
      <w:r w:rsidRPr="003E2463">
        <w:rPr>
          <w:sz w:val="22"/>
          <w:szCs w:val="26"/>
        </w:rPr>
        <w:t xml:space="preserve">powołania członków Rady Społecznej Samodzielnego Publicznego Zakładu Opieki Zdrowotnej </w:t>
      </w:r>
      <w:r>
        <w:rPr>
          <w:sz w:val="22"/>
          <w:szCs w:val="26"/>
        </w:rPr>
        <w:t xml:space="preserve">                    </w:t>
      </w:r>
      <w:r w:rsidRPr="003E2463">
        <w:rPr>
          <w:sz w:val="22"/>
          <w:szCs w:val="26"/>
        </w:rPr>
        <w:t>w Konstantynowie Łódzkim VI kadencji</w:t>
      </w:r>
      <w:r>
        <w:rPr>
          <w:sz w:val="22"/>
          <w:szCs w:val="26"/>
        </w:rPr>
        <w:t>,</w:t>
      </w:r>
    </w:p>
    <w:p w:rsidR="009A6B22" w:rsidRPr="00C53F00" w:rsidRDefault="009A6B22" w:rsidP="009A6B22">
      <w:pPr>
        <w:numPr>
          <w:ilvl w:val="0"/>
          <w:numId w:val="2"/>
        </w:numPr>
        <w:spacing w:line="276" w:lineRule="auto"/>
        <w:jc w:val="both"/>
        <w:rPr>
          <w:sz w:val="14"/>
        </w:rPr>
      </w:pPr>
      <w:r w:rsidRPr="009D36A0">
        <w:rPr>
          <w:sz w:val="22"/>
          <w:szCs w:val="22"/>
        </w:rPr>
        <w:t xml:space="preserve">informacja na temat planów, organizacji i przebiegu imprez kulturalnych w mieście (MOK, </w:t>
      </w:r>
      <w:r>
        <w:rPr>
          <w:sz w:val="22"/>
          <w:szCs w:val="22"/>
        </w:rPr>
        <w:t>MBP</w:t>
      </w:r>
      <w:r w:rsidRPr="009D36A0">
        <w:rPr>
          <w:sz w:val="22"/>
          <w:szCs w:val="22"/>
        </w:rPr>
        <w:t>)</w:t>
      </w:r>
    </w:p>
    <w:p w:rsidR="009A6B22" w:rsidRDefault="009A6B22" w:rsidP="009A6B22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9A6B22" w:rsidRPr="001868A2" w:rsidRDefault="009A6B22" w:rsidP="009A6B22">
      <w:pPr>
        <w:spacing w:line="276" w:lineRule="auto"/>
        <w:jc w:val="both"/>
        <w:rPr>
          <w:sz w:val="22"/>
          <w:szCs w:val="22"/>
        </w:rPr>
      </w:pPr>
    </w:p>
    <w:p w:rsidR="009A6B22" w:rsidRPr="00043735" w:rsidRDefault="009A6B22" w:rsidP="009A6B22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9A6B22" w:rsidRDefault="009A6B22" w:rsidP="009A6B22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>Zawiadomienie  niniejsze zgodnie z art. 25 ust. 3 ustawy z dnia 8 marca 1990 roku o samorządzie gminnym (t. j. Dz. U. z 2018 r. poz. 994, poz. 1000</w:t>
      </w:r>
      <w:r>
        <w:rPr>
          <w:sz w:val="16"/>
          <w:szCs w:val="16"/>
        </w:rPr>
        <w:t>,poz. 1349,poz. 1432, poz. 2500</w:t>
      </w:r>
      <w:r w:rsidRPr="00D77705">
        <w:rPr>
          <w:sz w:val="16"/>
          <w:szCs w:val="16"/>
        </w:rPr>
        <w:t>) jest podstawą dla pracodawcy do zwolnienia radnego od pracy zawodowej w celu umożliwienia mu brania udziału w pracach organów miasta.</w:t>
      </w:r>
    </w:p>
    <w:p w:rsidR="009A6B22" w:rsidRDefault="009A6B22" w:rsidP="009A6B22">
      <w:pPr>
        <w:pStyle w:val="Akapitzlist"/>
        <w:ind w:left="0"/>
        <w:jc w:val="both"/>
        <w:rPr>
          <w:sz w:val="16"/>
          <w:szCs w:val="16"/>
        </w:rPr>
      </w:pPr>
    </w:p>
    <w:p w:rsidR="009A6B22" w:rsidRPr="00404DF3" w:rsidRDefault="009A6B22" w:rsidP="009A6B22">
      <w:pPr>
        <w:pStyle w:val="Akapitzlist"/>
        <w:ind w:left="0"/>
        <w:jc w:val="both"/>
        <w:rPr>
          <w:sz w:val="16"/>
          <w:szCs w:val="16"/>
        </w:rPr>
      </w:pPr>
    </w:p>
    <w:p w:rsidR="009A6B22" w:rsidRPr="00A06CF1" w:rsidRDefault="009A6B22" w:rsidP="009A6B22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    </w:t>
      </w:r>
      <w:r w:rsidRPr="00A06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9A6B22" w:rsidRDefault="009A6B22" w:rsidP="009A6B22">
      <w:pPr>
        <w:rPr>
          <w:b/>
          <w:sz w:val="22"/>
          <w:szCs w:val="22"/>
        </w:rPr>
      </w:pPr>
    </w:p>
    <w:p w:rsidR="00695113" w:rsidRDefault="00695113"/>
    <w:sectPr w:rsidR="00695113" w:rsidSect="0069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B602DA4"/>
    <w:multiLevelType w:val="hybridMultilevel"/>
    <w:tmpl w:val="FEF0CC24"/>
    <w:lvl w:ilvl="0" w:tplc="FDEE2B84">
      <w:start w:val="1"/>
      <w:numFmt w:val="lowerLetter"/>
      <w:lvlText w:val="%1)"/>
      <w:lvlJc w:val="left"/>
      <w:pPr>
        <w:ind w:left="50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6B22"/>
    <w:rsid w:val="004E5B24"/>
    <w:rsid w:val="00695113"/>
    <w:rsid w:val="009A6B22"/>
    <w:rsid w:val="00FD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6B22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9A6B2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A6B2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9A6B2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2019-03-18T08:47:00Z</dcterms:created>
  <dcterms:modified xsi:type="dcterms:W3CDTF">2019-03-21T07:14:00Z</dcterms:modified>
</cp:coreProperties>
</file>