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27" w:rsidRPr="0055561C" w:rsidRDefault="00BF5527" w:rsidP="00BF5527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2019-11-22           SPOŁECZNEJ</w:t>
      </w:r>
    </w:p>
    <w:p w:rsidR="00BF5527" w:rsidRDefault="00BF5527" w:rsidP="00BF5527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BRM.0012-4.10.20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BF5527" w:rsidRPr="00D26B0F" w:rsidRDefault="00BF5527" w:rsidP="00BF5527"/>
    <w:p w:rsidR="00BF5527" w:rsidRPr="00D26B0F" w:rsidRDefault="00BF5527" w:rsidP="00BF5527"/>
    <w:p w:rsidR="00BF5527" w:rsidRDefault="00BF5527" w:rsidP="00BF5527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BF5527" w:rsidRPr="00A42A0F" w:rsidRDefault="00BF5527" w:rsidP="00BF5527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>
        <w:rPr>
          <w:b w:val="0"/>
        </w:rPr>
        <w:tab/>
        <w:t xml:space="preserve">       .</w:t>
      </w:r>
      <w:r w:rsidRPr="00A42A0F">
        <w:rPr>
          <w:b w:val="0"/>
        </w:rPr>
        <w:t>...........................................</w:t>
      </w:r>
      <w:r>
        <w:rPr>
          <w:b w:val="0"/>
        </w:rPr>
        <w:t>.......................</w:t>
      </w:r>
    </w:p>
    <w:p w:rsidR="00BF5527" w:rsidRDefault="00BF5527" w:rsidP="00BF5527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................................................................... </w:t>
      </w:r>
    </w:p>
    <w:p w:rsidR="00BF5527" w:rsidRDefault="00BF5527" w:rsidP="00BF552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95-050 Konstantynów  Łódzki</w:t>
      </w:r>
    </w:p>
    <w:p w:rsidR="00BF5527" w:rsidRDefault="00BF5527" w:rsidP="00BF5527">
      <w:pPr>
        <w:rPr>
          <w:sz w:val="22"/>
        </w:rPr>
      </w:pPr>
    </w:p>
    <w:p w:rsidR="00BF5527" w:rsidRDefault="00BF5527" w:rsidP="00BF5527">
      <w:pPr>
        <w:rPr>
          <w:sz w:val="22"/>
        </w:rPr>
      </w:pPr>
    </w:p>
    <w:p w:rsidR="00BF5527" w:rsidRPr="00484A5E" w:rsidRDefault="00BF5527" w:rsidP="00BF5527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27 listopada 2019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16.00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 z następującym porządkiem obrad:</w:t>
      </w:r>
    </w:p>
    <w:p w:rsidR="00BF5527" w:rsidRDefault="00BF5527" w:rsidP="00BF5527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</w:t>
      </w:r>
      <w:r>
        <w:rPr>
          <w:sz w:val="22"/>
        </w:rPr>
        <w:t>,</w:t>
      </w:r>
    </w:p>
    <w:p w:rsidR="00BF5527" w:rsidRDefault="00BF5527" w:rsidP="00BF5527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informacja o stanie realizacji zadań oświatowych gminy Konstantynów Łódzki za rok szkolny 2018/2019,</w:t>
      </w:r>
    </w:p>
    <w:p w:rsidR="00BF5527" w:rsidRDefault="00013EDE" w:rsidP="00BF5527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zaopiniowanie projektów uchwał</w:t>
      </w:r>
      <w:r w:rsidR="00BF5527">
        <w:rPr>
          <w:sz w:val="22"/>
        </w:rPr>
        <w:t xml:space="preserve"> RM w sprawie:</w:t>
      </w:r>
    </w:p>
    <w:p w:rsidR="00BF5527" w:rsidRDefault="00BF5527" w:rsidP="00BF5527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>
        <w:rPr>
          <w:sz w:val="22"/>
        </w:rPr>
        <w:t>przyjęcia programu współpracy gminy Konstantynów Łódzki z organizacjami pozarządowymi oraz z podmiotami wymienionymi w art. 3 ust. 3 ustawy z dnia 24 kwietnia 2003 roku                           o działalności pożytku publicznego,</w:t>
      </w:r>
    </w:p>
    <w:p w:rsidR="00BF5527" w:rsidRPr="009C07A6" w:rsidRDefault="00BF5527" w:rsidP="00BF5527">
      <w:pPr>
        <w:numPr>
          <w:ilvl w:val="0"/>
          <w:numId w:val="3"/>
        </w:numPr>
        <w:spacing w:line="276" w:lineRule="auto"/>
        <w:jc w:val="both"/>
      </w:pPr>
      <w:r w:rsidRPr="009C07A6">
        <w:rPr>
          <w:sz w:val="22"/>
          <w:szCs w:val="24"/>
        </w:rPr>
        <w:t xml:space="preserve">zmiany Uchwały nr XXVIII/225/12 Rady Miejskiej w Konstantynowie Łódzkim z dnia </w:t>
      </w:r>
      <w:r>
        <w:rPr>
          <w:sz w:val="22"/>
          <w:szCs w:val="24"/>
        </w:rPr>
        <w:t xml:space="preserve">                  </w:t>
      </w:r>
      <w:r w:rsidRPr="009C07A6">
        <w:rPr>
          <w:sz w:val="22"/>
          <w:szCs w:val="24"/>
        </w:rPr>
        <w:t xml:space="preserve">20 grudnia 2012 roku w sprawie ustalenia cen biletów wstępu do obiektów </w:t>
      </w:r>
      <w:r>
        <w:rPr>
          <w:sz w:val="22"/>
          <w:szCs w:val="24"/>
        </w:rPr>
        <w:t xml:space="preserve">                     </w:t>
      </w:r>
      <w:r w:rsidRPr="009C07A6">
        <w:rPr>
          <w:sz w:val="22"/>
          <w:szCs w:val="24"/>
        </w:rPr>
        <w:t>sportowo-rekreacyjnych</w:t>
      </w:r>
      <w:r>
        <w:rPr>
          <w:sz w:val="22"/>
          <w:szCs w:val="24"/>
        </w:rPr>
        <w:t>,</w:t>
      </w:r>
    </w:p>
    <w:p w:rsidR="00BF5527" w:rsidRPr="008213AE" w:rsidRDefault="00BF5527" w:rsidP="00BF5527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213AE">
        <w:rPr>
          <w:sz w:val="22"/>
          <w:szCs w:val="22"/>
        </w:rPr>
        <w:t>sprawy różne.</w:t>
      </w:r>
    </w:p>
    <w:p w:rsidR="00BF5527" w:rsidRPr="001868A2" w:rsidRDefault="00BF5527" w:rsidP="00BF5527">
      <w:pPr>
        <w:spacing w:line="276" w:lineRule="auto"/>
        <w:jc w:val="both"/>
        <w:rPr>
          <w:sz w:val="22"/>
          <w:szCs w:val="22"/>
        </w:rPr>
      </w:pPr>
    </w:p>
    <w:p w:rsidR="00BF5527" w:rsidRPr="00043735" w:rsidRDefault="00BF5527" w:rsidP="00BF5527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BF5527" w:rsidRDefault="00BF5527" w:rsidP="00BF5527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 xml:space="preserve">Zawiadomienie  niniejsze zgodnie z art. 25 ust. 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 poz. 1309, poz. 1696, poz. 1815)</w:t>
      </w:r>
      <w:r w:rsidRPr="00D77705">
        <w:rPr>
          <w:sz w:val="16"/>
          <w:szCs w:val="16"/>
        </w:rPr>
        <w:t xml:space="preserve"> jest podstawą dla pracodawcy do zwolnienia radnego od pracy zawodowej w celu umożliwienia mu brania udziału w pracach organów </w:t>
      </w:r>
      <w:proofErr w:type="spellStart"/>
      <w:r w:rsidRPr="00D77705">
        <w:rPr>
          <w:sz w:val="16"/>
          <w:szCs w:val="16"/>
        </w:rPr>
        <w:t>miasta</w:t>
      </w:r>
      <w:proofErr w:type="spellEnd"/>
      <w:r w:rsidRPr="00D77705">
        <w:rPr>
          <w:sz w:val="16"/>
          <w:szCs w:val="16"/>
        </w:rPr>
        <w:t>.</w:t>
      </w:r>
    </w:p>
    <w:p w:rsidR="00BF5527" w:rsidRDefault="00BF5527" w:rsidP="00BF5527">
      <w:pPr>
        <w:pStyle w:val="Akapitzlist"/>
        <w:ind w:left="0"/>
        <w:jc w:val="both"/>
        <w:rPr>
          <w:sz w:val="16"/>
          <w:szCs w:val="16"/>
        </w:rPr>
      </w:pPr>
    </w:p>
    <w:p w:rsidR="00BF5527" w:rsidRPr="00404DF3" w:rsidRDefault="00BF5527" w:rsidP="00BF5527">
      <w:pPr>
        <w:pStyle w:val="Akapitzlist"/>
        <w:ind w:left="0"/>
        <w:jc w:val="both"/>
        <w:rPr>
          <w:sz w:val="16"/>
          <w:szCs w:val="16"/>
        </w:rPr>
      </w:pPr>
    </w:p>
    <w:p w:rsidR="00BF5527" w:rsidRPr="00A06CF1" w:rsidRDefault="00BF5527" w:rsidP="00BF5527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BF5527" w:rsidRDefault="00BF5527" w:rsidP="00BF5527">
      <w:pPr>
        <w:rPr>
          <w:b/>
          <w:sz w:val="22"/>
          <w:szCs w:val="22"/>
        </w:rPr>
      </w:pPr>
    </w:p>
    <w:p w:rsidR="00BF5527" w:rsidRDefault="00BF5527" w:rsidP="00BF5527">
      <w:pPr>
        <w:jc w:val="both"/>
        <w:rPr>
          <w:b/>
          <w:sz w:val="24"/>
          <w:szCs w:val="24"/>
        </w:rPr>
      </w:pPr>
    </w:p>
    <w:p w:rsidR="00BF5527" w:rsidRDefault="00BF5527" w:rsidP="00BF5527">
      <w:pPr>
        <w:jc w:val="both"/>
        <w:rPr>
          <w:b/>
          <w:sz w:val="24"/>
          <w:szCs w:val="24"/>
        </w:rPr>
      </w:pPr>
    </w:p>
    <w:p w:rsidR="00630122" w:rsidRDefault="00630122"/>
    <w:sectPr w:rsidR="00630122" w:rsidSect="0063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3D75E82"/>
    <w:multiLevelType w:val="hybridMultilevel"/>
    <w:tmpl w:val="F8FED5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5527"/>
    <w:rsid w:val="00013EDE"/>
    <w:rsid w:val="00562F1B"/>
    <w:rsid w:val="00630122"/>
    <w:rsid w:val="00BF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F5527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BF5527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F552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BF552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5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cp:lastPrinted>2019-11-22T09:51:00Z</cp:lastPrinted>
  <dcterms:created xsi:type="dcterms:W3CDTF">2019-11-22T08:46:00Z</dcterms:created>
  <dcterms:modified xsi:type="dcterms:W3CDTF">2019-11-22T09:51:00Z</dcterms:modified>
</cp:coreProperties>
</file>