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52F1B01D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>położonej w Konstantynowie Łódzkim przy ul.</w:t>
      </w:r>
      <w:r w:rsidR="00E37154">
        <w:rPr>
          <w:rFonts w:ascii="Times New Roman" w:hAnsi="Times New Roman" w:cs="Times New Roman"/>
          <w:b/>
          <w:sz w:val="24"/>
          <w:szCs w:val="24"/>
        </w:rPr>
        <w:t xml:space="preserve"> Polnej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F04C09D" w14:textId="33DDFBC3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K-1</w:t>
      </w:r>
      <w:r w:rsidR="00E37154">
        <w:rPr>
          <w:rFonts w:ascii="Times New Roman" w:hAnsi="Times New Roman" w:cs="Times New Roman"/>
          <w:b/>
          <w:sz w:val="24"/>
          <w:szCs w:val="24"/>
        </w:rPr>
        <w:t>0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>
        <w:rPr>
          <w:rFonts w:ascii="Times New Roman" w:hAnsi="Times New Roman" w:cs="Times New Roman"/>
          <w:b/>
          <w:sz w:val="24"/>
          <w:szCs w:val="24"/>
        </w:rPr>
        <w:t>a nr 14/3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5239C1"/>
    <w:rsid w:val="00527DD3"/>
    <w:rsid w:val="00563800"/>
    <w:rsid w:val="006300E9"/>
    <w:rsid w:val="006A1DB7"/>
    <w:rsid w:val="006E728B"/>
    <w:rsid w:val="006F00FA"/>
    <w:rsid w:val="00747E61"/>
    <w:rsid w:val="00966BD3"/>
    <w:rsid w:val="00A06819"/>
    <w:rsid w:val="00A34636"/>
    <w:rsid w:val="00CA7C1E"/>
    <w:rsid w:val="00CC4E79"/>
    <w:rsid w:val="00CE3CB2"/>
    <w:rsid w:val="00D94C04"/>
    <w:rsid w:val="00E3715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4</cp:revision>
  <cp:lastPrinted>2020-11-12T12:20:00Z</cp:lastPrinted>
  <dcterms:created xsi:type="dcterms:W3CDTF">2020-11-12T12:21:00Z</dcterms:created>
  <dcterms:modified xsi:type="dcterms:W3CDTF">2022-07-15T06:34:00Z</dcterms:modified>
</cp:coreProperties>
</file>